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A" w:rsidRPr="00852702" w:rsidRDefault="003910F9" w:rsidP="00852702">
      <w:pPr>
        <w:bidi/>
        <w:jc w:val="center"/>
        <w:rPr>
          <w:rFonts w:ascii="Tahoma" w:hAnsi="Tahoma" w:cs="Tahoma" w:hint="cs"/>
          <w:rtl/>
          <w:lang w:bidi="fa-IR"/>
        </w:rPr>
      </w:pPr>
      <w:r w:rsidRPr="00852702">
        <w:rPr>
          <w:rFonts w:ascii="Tahoma" w:hAnsi="Tahoma" w:cs="Tahoma"/>
          <w:rtl/>
          <w:lang w:bidi="fa-IR"/>
        </w:rPr>
        <w:t>مرا</w:t>
      </w:r>
      <w:bookmarkStart w:id="0" w:name="_GoBack"/>
      <w:bookmarkEnd w:id="0"/>
      <w:r w:rsidRPr="00852702">
        <w:rPr>
          <w:rFonts w:ascii="Tahoma" w:hAnsi="Tahoma" w:cs="Tahoma"/>
          <w:rtl/>
          <w:lang w:bidi="fa-IR"/>
        </w:rPr>
        <w:t>سم تقدیر از مدال آوران، پژوهشگران و فعالین دانشکده تغذیه</w:t>
      </w:r>
    </w:p>
    <w:p w:rsidR="003910F9" w:rsidRDefault="003910F9" w:rsidP="003910F9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/>
          <w:noProof/>
          <w:rtl/>
        </w:rPr>
        <w:drawing>
          <wp:inline distT="0" distB="0" distL="0" distR="0">
            <wp:extent cx="5705475" cy="7886700"/>
            <wp:effectExtent l="0" t="0" r="9525" b="0"/>
            <wp:docPr id="1" name="Picture 1" descr="M:\Web\EDO\طرح راد\rahmanpour 93.10.21\اخلاق حرفه ای بند 3- مراسم غیردرسی مدون\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10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7" b="3600"/>
                    <a:stretch/>
                  </pic:blipFill>
                  <pic:spPr bwMode="auto">
                    <a:xfrm>
                      <a:off x="0" y="0"/>
                      <a:ext cx="57054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0F9" w:rsidRPr="003910F9" w:rsidRDefault="003910F9" w:rsidP="003910F9">
      <w:pPr>
        <w:bidi/>
        <w:rPr>
          <w:rFonts w:ascii="Tahoma" w:hAnsi="Tahoma" w:cs="Tahoma"/>
          <w:lang w:bidi="fa-IR"/>
        </w:rPr>
      </w:pPr>
      <w:r>
        <w:rPr>
          <w:rFonts w:ascii="Tahoma" w:hAnsi="Tahoma" w:cs="Tahoma"/>
          <w:noProof/>
          <w:rtl/>
        </w:rPr>
        <w:lastRenderedPageBreak/>
        <w:drawing>
          <wp:inline distT="0" distB="0" distL="0" distR="0">
            <wp:extent cx="5943600" cy="7922651"/>
            <wp:effectExtent l="0" t="0" r="0" b="2540"/>
            <wp:docPr id="2" name="Picture 2" descr="M:\Web\EDO\طرح راد\madarek takmil shode tarh rad\بسیج دانشجویی- آقای صبری\دریافت  لوح تقدیر بسیج علمی توسط بسیج دانشکده تغذیه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eb\EDO\طرح راد\madarek takmil shode tarh rad\بسیج دانشجویی- آقای صبری\دریافت  لوح تقدیر بسیج علمی توسط بسیج دانشکده تغذیه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0F9" w:rsidRPr="0039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F9"/>
    <w:rsid w:val="003910F9"/>
    <w:rsid w:val="00852702"/>
    <w:rsid w:val="00F86AEA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2015-01-12T08:42:00Z</dcterms:created>
  <dcterms:modified xsi:type="dcterms:W3CDTF">2015-01-12T08:46:00Z</dcterms:modified>
</cp:coreProperties>
</file>